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009C" w:rsidRPr="00AF2EEC" w:rsidRDefault="0013009C" w:rsidP="00DB542F">
      <w:pPr>
        <w:pStyle w:val="NormalWeb"/>
        <w:bidi/>
        <w:spacing w:after="120" w:line="240" w:lineRule="auto"/>
        <w:jc w:val="center"/>
        <w:rPr>
          <w:rFonts w:cs="B Titr"/>
          <w:b/>
          <w:bCs/>
          <w:color w:val="C00000"/>
          <w:sz w:val="28"/>
          <w:szCs w:val="28"/>
          <w:rtl/>
          <w:lang w:bidi="fa-IR"/>
        </w:rPr>
      </w:pPr>
      <w:r w:rsidRPr="00AF2EEC">
        <w:rPr>
          <w:rFonts w:cs="B Titr"/>
          <w:b/>
          <w:bCs/>
          <w:color w:val="C00000"/>
          <w:sz w:val="28"/>
          <w:szCs w:val="28"/>
          <w:rtl/>
        </w:rPr>
        <w:t>مدارك مورد نياز</w:t>
      </w:r>
      <w:r w:rsidRPr="00AF2EEC">
        <w:rPr>
          <w:rFonts w:cs="B Titr" w:hint="cs"/>
          <w:b/>
          <w:bCs/>
          <w:color w:val="C00000"/>
          <w:sz w:val="28"/>
          <w:szCs w:val="28"/>
          <w:rtl/>
        </w:rPr>
        <w:t xml:space="preserve"> </w:t>
      </w:r>
      <w:r w:rsidR="008E3A97" w:rsidRPr="00AF2EEC">
        <w:rPr>
          <w:rFonts w:cs="B Titr" w:hint="cs"/>
          <w:b/>
          <w:bCs/>
          <w:color w:val="C00000"/>
          <w:sz w:val="28"/>
          <w:szCs w:val="28"/>
          <w:rtl/>
        </w:rPr>
        <w:t xml:space="preserve">به منظور </w:t>
      </w:r>
      <w:r w:rsidR="00F46FC4">
        <w:rPr>
          <w:rFonts w:cs="B Titr" w:hint="cs"/>
          <w:b/>
          <w:bCs/>
          <w:color w:val="C00000"/>
          <w:sz w:val="28"/>
          <w:szCs w:val="28"/>
          <w:rtl/>
        </w:rPr>
        <w:t xml:space="preserve">مصاحبه دكتري سال </w:t>
      </w:r>
      <w:r w:rsidR="00DB542F">
        <w:rPr>
          <w:rFonts w:cs="B Titr" w:hint="cs"/>
          <w:b/>
          <w:bCs/>
          <w:color w:val="C00000"/>
          <w:sz w:val="28"/>
          <w:szCs w:val="28"/>
          <w:rtl/>
        </w:rPr>
        <w:t>99</w:t>
      </w:r>
    </w:p>
    <w:p w:rsidR="001D3A8C" w:rsidRPr="005C6D7B" w:rsidRDefault="005C6D7B" w:rsidP="001D3A8C">
      <w:pPr>
        <w:pStyle w:val="NormalWeb"/>
        <w:bidi/>
        <w:spacing w:after="120" w:line="240" w:lineRule="auto"/>
        <w:jc w:val="both"/>
        <w:rPr>
          <w:rFonts w:cs="B Nazanin"/>
          <w:b/>
          <w:bCs/>
          <w:color w:val="C00000"/>
          <w:sz w:val="28"/>
          <w:szCs w:val="28"/>
        </w:rPr>
      </w:pPr>
      <w:r w:rsidRPr="005C6D7B">
        <w:rPr>
          <w:rFonts w:cs="B Nazanin" w:hint="cs"/>
          <w:b/>
          <w:bCs/>
          <w:color w:val="C00000"/>
          <w:sz w:val="28"/>
          <w:szCs w:val="28"/>
          <w:rtl/>
        </w:rPr>
        <w:t>مدارك مورد نياز:</w:t>
      </w:r>
    </w:p>
    <w:p w:rsidR="00F46FC4" w:rsidRPr="001D3A8C" w:rsidRDefault="00F46FC4" w:rsidP="006F630C">
      <w:pPr>
        <w:pStyle w:val="NormalWeb"/>
        <w:bidi/>
        <w:spacing w:after="120" w:line="240" w:lineRule="auto"/>
        <w:jc w:val="both"/>
        <w:rPr>
          <w:rFonts w:cs="B Nazanin"/>
          <w:color w:val="000000" w:themeColor="text1"/>
          <w:sz w:val="24"/>
          <w:szCs w:val="24"/>
          <w:rtl/>
        </w:rPr>
      </w:pPr>
      <w:r w:rsidRPr="00137749">
        <w:rPr>
          <w:rFonts w:cs="B Nazanin"/>
          <w:color w:val="000000"/>
          <w:sz w:val="28"/>
          <w:szCs w:val="28"/>
          <w:rtl/>
        </w:rPr>
        <w:t>1</w:t>
      </w:r>
      <w:r w:rsidRPr="001D3A8C">
        <w:rPr>
          <w:rFonts w:cs="B Nazanin"/>
          <w:color w:val="000000"/>
          <w:sz w:val="24"/>
          <w:szCs w:val="24"/>
          <w:rtl/>
        </w:rPr>
        <w:t xml:space="preserve">- </w:t>
      </w:r>
      <w:r w:rsidR="005C6D7B">
        <w:rPr>
          <w:rFonts w:cs="B Nazanin" w:hint="cs"/>
          <w:color w:val="000000"/>
          <w:sz w:val="24"/>
          <w:szCs w:val="24"/>
          <w:rtl/>
        </w:rPr>
        <w:t xml:space="preserve">كپي </w:t>
      </w:r>
      <w:r w:rsidRPr="001D3A8C">
        <w:rPr>
          <w:rFonts w:cs="B Nazanin"/>
          <w:color w:val="000000"/>
          <w:sz w:val="24"/>
          <w:szCs w:val="24"/>
          <w:rtl/>
        </w:rPr>
        <w:t>مدرك</w:t>
      </w:r>
      <w:r w:rsidRPr="001D3A8C">
        <w:rPr>
          <w:rFonts w:cs="B Nazanin" w:hint="cs"/>
          <w:color w:val="000000"/>
          <w:sz w:val="24"/>
          <w:szCs w:val="24"/>
          <w:rtl/>
        </w:rPr>
        <w:t xml:space="preserve"> و ريز نمرات</w:t>
      </w:r>
      <w:r w:rsidRPr="001D3A8C">
        <w:rPr>
          <w:rFonts w:cs="B Nazanin"/>
          <w:color w:val="000000"/>
          <w:sz w:val="24"/>
          <w:szCs w:val="24"/>
          <w:rtl/>
        </w:rPr>
        <w:t xml:space="preserve"> كارشناسي ارشد (فوق ليسانس)</w:t>
      </w:r>
      <w:r w:rsidRPr="001D3A8C">
        <w:rPr>
          <w:rFonts w:cs="B Nazanin" w:hint="cs"/>
          <w:color w:val="000000"/>
          <w:sz w:val="24"/>
          <w:szCs w:val="24"/>
          <w:rtl/>
        </w:rPr>
        <w:t xml:space="preserve"> و يا </w:t>
      </w:r>
      <w:r w:rsidRPr="001D3A8C">
        <w:rPr>
          <w:rFonts w:cs="B Nazanin"/>
          <w:color w:val="000000"/>
          <w:sz w:val="24"/>
          <w:szCs w:val="24"/>
          <w:rtl/>
        </w:rPr>
        <w:t xml:space="preserve">اصل گواهي تأييد شده توسط دانشگاه يا مؤسسه آموزش عالي محل اخذ مدرك </w:t>
      </w:r>
      <w:r w:rsidRPr="001D3A8C">
        <w:rPr>
          <w:rFonts w:cs="B Nazanin" w:hint="cs"/>
          <w:color w:val="000000"/>
          <w:sz w:val="24"/>
          <w:szCs w:val="24"/>
          <w:rtl/>
        </w:rPr>
        <w:t xml:space="preserve">براي </w:t>
      </w:r>
      <w:r w:rsidRPr="001D3A8C">
        <w:rPr>
          <w:rFonts w:cs="B Nazanin"/>
          <w:color w:val="000000"/>
          <w:sz w:val="24"/>
          <w:szCs w:val="24"/>
          <w:rtl/>
        </w:rPr>
        <w:t xml:space="preserve">دانشجوي سال آخر دوره كارشناسي ارشد </w:t>
      </w:r>
      <w:r w:rsidRPr="001D3A8C">
        <w:rPr>
          <w:rFonts w:cs="B Nazanin" w:hint="cs"/>
          <w:color w:val="000000"/>
          <w:sz w:val="24"/>
          <w:szCs w:val="24"/>
          <w:rtl/>
        </w:rPr>
        <w:t>كه</w:t>
      </w:r>
      <w:r w:rsidRPr="001D3A8C">
        <w:rPr>
          <w:rFonts w:cs="B Nazanin"/>
          <w:color w:val="000000"/>
          <w:sz w:val="24"/>
          <w:szCs w:val="24"/>
          <w:rtl/>
        </w:rPr>
        <w:t xml:space="preserve"> حداكثر تا تاريخ </w:t>
      </w:r>
      <w:r w:rsidRPr="001D3A8C">
        <w:rPr>
          <w:rFonts w:cs="B Nazanin"/>
          <w:color w:val="000000" w:themeColor="text1"/>
          <w:sz w:val="24"/>
          <w:szCs w:val="24"/>
          <w:rtl/>
        </w:rPr>
        <w:t>31/6/</w:t>
      </w:r>
      <w:r w:rsidR="003028E8">
        <w:rPr>
          <w:rFonts w:cs="B Nazanin" w:hint="cs"/>
          <w:color w:val="000000" w:themeColor="text1"/>
          <w:sz w:val="24"/>
          <w:szCs w:val="24"/>
          <w:rtl/>
        </w:rPr>
        <w:t>9</w:t>
      </w:r>
      <w:r w:rsidR="006F630C">
        <w:rPr>
          <w:rFonts w:cs="B Nazanin" w:hint="cs"/>
          <w:color w:val="000000" w:themeColor="text1"/>
          <w:sz w:val="24"/>
          <w:szCs w:val="24"/>
          <w:rtl/>
        </w:rPr>
        <w:t>9</w:t>
      </w:r>
      <w:r w:rsidRPr="001D3A8C">
        <w:rPr>
          <w:rFonts w:cs="B Nazanin"/>
          <w:color w:val="000000" w:themeColor="text1"/>
          <w:sz w:val="24"/>
          <w:szCs w:val="24"/>
          <w:rtl/>
        </w:rPr>
        <w:t xml:space="preserve"> فارغ‌التحصيل </w:t>
      </w:r>
      <w:r w:rsidR="001D3A8C" w:rsidRPr="001D3A8C">
        <w:rPr>
          <w:rFonts w:cs="B Nazanin" w:hint="cs"/>
          <w:color w:val="000000" w:themeColor="text1"/>
          <w:sz w:val="24"/>
          <w:szCs w:val="24"/>
          <w:rtl/>
        </w:rPr>
        <w:t>خواهد شد.</w:t>
      </w:r>
    </w:p>
    <w:p w:rsidR="00F46FC4" w:rsidRPr="001D3A8C" w:rsidRDefault="00F46FC4" w:rsidP="008938B3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/>
          <w:color w:val="000000"/>
          <w:sz w:val="24"/>
          <w:szCs w:val="24"/>
          <w:rtl/>
        </w:rPr>
        <w:t xml:space="preserve">2- </w:t>
      </w:r>
      <w:r w:rsidR="005C6D7B">
        <w:rPr>
          <w:rFonts w:cs="B Nazanin" w:hint="cs"/>
          <w:color w:val="000000"/>
          <w:sz w:val="24"/>
          <w:szCs w:val="24"/>
          <w:rtl/>
        </w:rPr>
        <w:t>كپي</w:t>
      </w:r>
      <w:r w:rsidRPr="001D3A8C">
        <w:rPr>
          <w:rFonts w:cs="B Nazanin"/>
          <w:color w:val="000000"/>
          <w:sz w:val="24"/>
          <w:szCs w:val="24"/>
          <w:rtl/>
        </w:rPr>
        <w:t xml:space="preserve"> مدرك </w:t>
      </w:r>
      <w:r w:rsidRPr="001D3A8C">
        <w:rPr>
          <w:rFonts w:cs="B Nazanin" w:hint="cs"/>
          <w:color w:val="000000"/>
          <w:sz w:val="24"/>
          <w:szCs w:val="24"/>
          <w:rtl/>
        </w:rPr>
        <w:t>و ريز نمرات</w:t>
      </w:r>
      <w:r w:rsidRPr="001D3A8C">
        <w:rPr>
          <w:rFonts w:cs="B Nazanin"/>
          <w:color w:val="000000"/>
          <w:sz w:val="24"/>
          <w:szCs w:val="24"/>
          <w:rtl/>
        </w:rPr>
        <w:t xml:space="preserve"> كارشناسي (ليسانس)</w:t>
      </w:r>
      <w:r w:rsidRPr="001D3A8C">
        <w:rPr>
          <w:rFonts w:cs="B Nazanin" w:hint="cs"/>
          <w:color w:val="000000"/>
          <w:sz w:val="24"/>
          <w:szCs w:val="24"/>
          <w:rtl/>
        </w:rPr>
        <w:t xml:space="preserve"> و</w:t>
      </w:r>
      <w:r w:rsidRPr="001D3A8C">
        <w:rPr>
          <w:rFonts w:cs="B Nazanin"/>
          <w:color w:val="000000"/>
          <w:sz w:val="24"/>
          <w:szCs w:val="24"/>
          <w:rtl/>
        </w:rPr>
        <w:t xml:space="preserve"> اصل مدرك كار</w:t>
      </w:r>
      <w:r w:rsidRPr="001D3A8C">
        <w:rPr>
          <w:rFonts w:cs="B Nazanin" w:hint="cs"/>
          <w:color w:val="000000"/>
          <w:sz w:val="24"/>
          <w:szCs w:val="24"/>
          <w:rtl/>
        </w:rPr>
        <w:t>داني براي</w:t>
      </w:r>
      <w:r w:rsidRPr="001D3A8C">
        <w:rPr>
          <w:rFonts w:cs="B Nazanin"/>
          <w:color w:val="000000"/>
          <w:sz w:val="24"/>
          <w:szCs w:val="24"/>
          <w:rtl/>
        </w:rPr>
        <w:t xml:space="preserve"> فارغ‌التحصيل دوره كارشناسي ناپيوسته.</w:t>
      </w:r>
    </w:p>
    <w:p w:rsidR="00F46FC4" w:rsidRPr="001D3A8C" w:rsidRDefault="00F46FC4" w:rsidP="008938B3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3</w:t>
      </w:r>
      <w:r w:rsidRPr="001D3A8C">
        <w:rPr>
          <w:rFonts w:cs="B Nazanin"/>
          <w:color w:val="000000"/>
          <w:sz w:val="24"/>
          <w:szCs w:val="24"/>
          <w:rtl/>
        </w:rPr>
        <w:t xml:space="preserve">ـ </w:t>
      </w:r>
      <w:r w:rsidRPr="001D3A8C">
        <w:rPr>
          <w:rFonts w:cs="B Nazanin" w:hint="cs"/>
          <w:color w:val="000000"/>
          <w:sz w:val="24"/>
          <w:szCs w:val="24"/>
          <w:rtl/>
        </w:rPr>
        <w:t>كپي</w:t>
      </w:r>
      <w:r w:rsidRPr="001D3A8C">
        <w:rPr>
          <w:rFonts w:cs="B Nazanin"/>
          <w:color w:val="000000"/>
          <w:sz w:val="24"/>
          <w:szCs w:val="24"/>
          <w:rtl/>
        </w:rPr>
        <w:t xml:space="preserve"> شناسنامه و كارت ملي</w:t>
      </w:r>
      <w:r w:rsidRPr="001D3A8C">
        <w:rPr>
          <w:rFonts w:cs="B Nazanin" w:hint="cs"/>
          <w:color w:val="000000"/>
          <w:sz w:val="24"/>
          <w:szCs w:val="24"/>
          <w:rtl/>
        </w:rPr>
        <w:t>.</w:t>
      </w:r>
      <w:r w:rsidRPr="001D3A8C">
        <w:rPr>
          <w:rFonts w:cs="B Nazanin"/>
          <w:color w:val="000000"/>
          <w:sz w:val="24"/>
          <w:szCs w:val="24"/>
          <w:rtl/>
        </w:rPr>
        <w:t xml:space="preserve"> </w:t>
      </w:r>
    </w:p>
    <w:p w:rsidR="00F46FC4" w:rsidRPr="001D3A8C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4</w:t>
      </w:r>
      <w:r w:rsidRPr="001D3A8C">
        <w:rPr>
          <w:rFonts w:cs="B Nazanin"/>
          <w:color w:val="000000"/>
          <w:sz w:val="24"/>
          <w:szCs w:val="24"/>
          <w:rtl/>
        </w:rPr>
        <w:t xml:space="preserve">ـ مدركي كه وضعيت نظام وظيفه معرفي شده را </w:t>
      </w:r>
      <w:r w:rsidRPr="001D3A8C">
        <w:rPr>
          <w:rFonts w:cs="B Nazanin" w:hint="cs"/>
          <w:color w:val="000000"/>
          <w:sz w:val="24"/>
          <w:szCs w:val="24"/>
          <w:rtl/>
        </w:rPr>
        <w:t xml:space="preserve">مشخص نماييد </w:t>
      </w:r>
      <w:r w:rsidRPr="001D3A8C">
        <w:rPr>
          <w:rFonts w:cs="B Nazanin"/>
          <w:color w:val="000000"/>
          <w:sz w:val="24"/>
          <w:szCs w:val="24"/>
          <w:rtl/>
        </w:rPr>
        <w:t>(براي برادران).</w:t>
      </w:r>
      <w:r w:rsidRPr="001D3A8C">
        <w:rPr>
          <w:color w:val="000000"/>
          <w:sz w:val="24"/>
          <w:szCs w:val="24"/>
          <w:rtl/>
        </w:rPr>
        <w:t> </w:t>
      </w:r>
    </w:p>
    <w:p w:rsidR="00F46FC4" w:rsidRPr="001D3A8C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5</w:t>
      </w:r>
      <w:r w:rsidRPr="001D3A8C">
        <w:rPr>
          <w:rFonts w:cs="B Nazanin"/>
          <w:color w:val="000000"/>
          <w:sz w:val="24"/>
          <w:szCs w:val="24"/>
          <w:rtl/>
        </w:rPr>
        <w:t>ـ اصل گواهي مبني بر اينكه عضو هيات علمي رسمي و يا پيماني وزارت متبوع بوده كه به تاييد بالاترين مقام مسئول نيز رسيده باشد</w:t>
      </w:r>
      <w:r w:rsidRPr="001D3A8C">
        <w:rPr>
          <w:rFonts w:cs="B Nazanin" w:hint="cs"/>
          <w:color w:val="000000"/>
          <w:sz w:val="24"/>
          <w:szCs w:val="24"/>
          <w:rtl/>
        </w:rPr>
        <w:t>.</w:t>
      </w:r>
      <w:r w:rsidRPr="001D3A8C">
        <w:rPr>
          <w:rFonts w:cs="B Nazanin"/>
          <w:color w:val="000000"/>
          <w:sz w:val="24"/>
          <w:szCs w:val="24"/>
          <w:rtl/>
        </w:rPr>
        <w:t xml:space="preserve"> </w:t>
      </w:r>
      <w:r w:rsidRPr="001D3A8C">
        <w:rPr>
          <w:rFonts w:cs="B Nazanin" w:hint="cs"/>
          <w:color w:val="000000"/>
          <w:sz w:val="24"/>
          <w:szCs w:val="24"/>
          <w:rtl/>
        </w:rPr>
        <w:t>(</w:t>
      </w:r>
      <w:r w:rsidRPr="001D3A8C">
        <w:rPr>
          <w:rFonts w:cs="B Nazanin"/>
          <w:color w:val="000000"/>
          <w:sz w:val="24"/>
          <w:szCs w:val="24"/>
          <w:rtl/>
        </w:rPr>
        <w:t xml:space="preserve">براي آن دسته از معرفي شدگاني كه مايل به استفاده از </w:t>
      </w:r>
      <w:r w:rsidRPr="001D3A8C">
        <w:rPr>
          <w:rFonts w:cs="B Nazanin" w:hint="cs"/>
          <w:color w:val="000000"/>
          <w:sz w:val="24"/>
          <w:szCs w:val="24"/>
          <w:rtl/>
        </w:rPr>
        <w:t>سهميه مربيان</w:t>
      </w:r>
      <w:r w:rsidRPr="001D3A8C">
        <w:rPr>
          <w:rFonts w:cs="B Nazanin"/>
          <w:color w:val="000000"/>
          <w:sz w:val="24"/>
          <w:szCs w:val="24"/>
          <w:rtl/>
        </w:rPr>
        <w:t xml:space="preserve"> مي‌باشند.</w:t>
      </w:r>
      <w:r w:rsidRPr="001D3A8C">
        <w:rPr>
          <w:rFonts w:cs="B Nazanin" w:hint="cs"/>
          <w:color w:val="000000"/>
          <w:sz w:val="24"/>
          <w:szCs w:val="24"/>
          <w:rtl/>
        </w:rPr>
        <w:t>)</w:t>
      </w:r>
    </w:p>
    <w:p w:rsidR="00F46FC4" w:rsidRPr="001D3A8C" w:rsidRDefault="00F46FC4" w:rsidP="006F630C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6</w:t>
      </w:r>
      <w:r w:rsidRPr="001D3A8C">
        <w:rPr>
          <w:rFonts w:cs="B Nazanin"/>
          <w:color w:val="000000"/>
          <w:sz w:val="24"/>
          <w:szCs w:val="24"/>
          <w:rtl/>
        </w:rPr>
        <w:t xml:space="preserve">- مدركي كه نشانگر وضعيت استفاده از سهميه </w:t>
      </w:r>
      <w:r w:rsidR="006F630C">
        <w:rPr>
          <w:rFonts w:cs="B Nazanin" w:hint="cs"/>
          <w:color w:val="000000"/>
          <w:sz w:val="24"/>
          <w:szCs w:val="24"/>
          <w:rtl/>
        </w:rPr>
        <w:t>ایثارگری</w:t>
      </w:r>
      <w:r w:rsidRPr="001D3A8C">
        <w:rPr>
          <w:rFonts w:cs="B Nazanin"/>
          <w:color w:val="000000"/>
          <w:sz w:val="24"/>
          <w:szCs w:val="24"/>
          <w:rtl/>
        </w:rPr>
        <w:t xml:space="preserve"> باشد</w:t>
      </w:r>
      <w:r w:rsidRPr="001D3A8C">
        <w:rPr>
          <w:rFonts w:cs="B Nazanin" w:hint="cs"/>
          <w:color w:val="000000"/>
          <w:sz w:val="24"/>
          <w:szCs w:val="24"/>
          <w:rtl/>
        </w:rPr>
        <w:t>.</w:t>
      </w:r>
      <w:r w:rsidRPr="001D3A8C">
        <w:rPr>
          <w:rFonts w:cs="B Nazanin"/>
          <w:color w:val="000000"/>
          <w:sz w:val="24"/>
          <w:szCs w:val="24"/>
          <w:rtl/>
        </w:rPr>
        <w:t xml:space="preserve"> </w:t>
      </w:r>
    </w:p>
    <w:p w:rsidR="00F46FC4" w:rsidRPr="001D3A8C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color w:val="000000"/>
          <w:sz w:val="24"/>
          <w:szCs w:val="24"/>
          <w:rtl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7</w:t>
      </w:r>
      <w:r w:rsidRPr="001D3A8C">
        <w:rPr>
          <w:rFonts w:cs="B Nazanin"/>
          <w:color w:val="000000"/>
          <w:sz w:val="24"/>
          <w:szCs w:val="24"/>
          <w:rtl/>
        </w:rPr>
        <w:t>- اصل گواهي شركت در آزمون‌هاي ملي و بين‌المللي كه در آن نمره زبان اخذ شده مشخص باشد.</w:t>
      </w:r>
      <w:r w:rsidRPr="001D3A8C">
        <w:rPr>
          <w:color w:val="000000"/>
          <w:sz w:val="24"/>
          <w:szCs w:val="24"/>
          <w:rtl/>
        </w:rPr>
        <w:t> </w:t>
      </w:r>
    </w:p>
    <w:p w:rsidR="00F46FC4" w:rsidRPr="001D3A8C" w:rsidRDefault="00F46FC4" w:rsidP="00F46FC4">
      <w:pPr>
        <w:pStyle w:val="NormalWeb"/>
        <w:bidi/>
        <w:spacing w:after="120" w:line="240" w:lineRule="auto"/>
        <w:jc w:val="both"/>
        <w:rPr>
          <w:rFonts w:cs="B Nazanin"/>
          <w:sz w:val="24"/>
          <w:szCs w:val="24"/>
        </w:rPr>
      </w:pPr>
      <w:r w:rsidRPr="001D3A8C">
        <w:rPr>
          <w:rFonts w:cs="B Nazanin" w:hint="cs"/>
          <w:color w:val="000000"/>
          <w:sz w:val="24"/>
          <w:szCs w:val="24"/>
          <w:rtl/>
        </w:rPr>
        <w:t>8</w:t>
      </w:r>
      <w:r w:rsidRPr="001D3A8C">
        <w:rPr>
          <w:rFonts w:cs="B Nazanin"/>
          <w:color w:val="000000"/>
          <w:sz w:val="24"/>
          <w:szCs w:val="24"/>
          <w:rtl/>
        </w:rPr>
        <w:t xml:space="preserve">- پرينت كارنامه اعلام نتايج </w:t>
      </w:r>
      <w:r w:rsidRPr="001D3A8C">
        <w:rPr>
          <w:rFonts w:cs="B Nazanin" w:hint="cs"/>
          <w:color w:val="000000"/>
          <w:sz w:val="24"/>
          <w:szCs w:val="24"/>
          <w:rtl/>
        </w:rPr>
        <w:t>كه</w:t>
      </w:r>
      <w:r w:rsidRPr="001D3A8C">
        <w:rPr>
          <w:rFonts w:cs="B Nazanin"/>
          <w:color w:val="000000"/>
          <w:sz w:val="24"/>
          <w:szCs w:val="24"/>
          <w:rtl/>
        </w:rPr>
        <w:t xml:space="preserve"> بر روي سايت اطلاع رساني سازمان</w:t>
      </w:r>
      <w:r w:rsidRPr="001D3A8C">
        <w:rPr>
          <w:rFonts w:cs="B Nazanin"/>
          <w:color w:val="000000"/>
          <w:sz w:val="24"/>
          <w:szCs w:val="24"/>
        </w:rPr>
        <w:t xml:space="preserve"> </w:t>
      </w:r>
      <w:r w:rsidRPr="001D3A8C">
        <w:rPr>
          <w:rFonts w:cs="B Nazanin" w:hint="cs"/>
          <w:color w:val="000000"/>
          <w:sz w:val="24"/>
          <w:szCs w:val="24"/>
          <w:rtl/>
          <w:lang w:bidi="fa-IR"/>
        </w:rPr>
        <w:t>سنجش</w:t>
      </w:r>
      <w:r w:rsidRPr="001D3A8C">
        <w:rPr>
          <w:rFonts w:cs="B Nazanin"/>
          <w:color w:val="000000"/>
          <w:sz w:val="24"/>
          <w:szCs w:val="24"/>
          <w:rtl/>
        </w:rPr>
        <w:t xml:space="preserve"> قرار گرفته است.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9- پايان نامه كارشناسي ارشد.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10- گواهي اخذ رتبه تحصيلي برتر در دوره كارشناسي ارشد و كارشناسي.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11- توصيه نامه از دو نفر از اساتيد.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12- متن كامل مقالات چاپ شده در مجلات يا ارائه شده در همايش‌ها و سمينارها.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13- گواهينامه‌هاي شركت در دوره‌هاي آموزشي.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14- سوابق پژوهشي (طرح هاي ملي، تحقيقاتي و غيره).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15- كسب رتبه در جشنواره ها و مسابقات علمي معتبر.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16- گواهي ثبت اختراع.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  <w:rtl/>
        </w:rPr>
      </w:pPr>
      <w:r w:rsidRPr="001D3A8C">
        <w:rPr>
          <w:rFonts w:cs="B Nazanin" w:hint="cs"/>
          <w:sz w:val="24"/>
          <w:szCs w:val="24"/>
          <w:rtl/>
        </w:rPr>
        <w:t>17- كتاب‌هاي تاليف يا ترجمه شده.</w:t>
      </w:r>
    </w:p>
    <w:p w:rsidR="00F46FC4" w:rsidRPr="001D3A8C" w:rsidRDefault="00F46FC4" w:rsidP="00F46FC4">
      <w:pPr>
        <w:spacing w:before="100" w:beforeAutospacing="1" w:after="120" w:line="240" w:lineRule="auto"/>
        <w:jc w:val="both"/>
        <w:rPr>
          <w:rFonts w:cs="B Nazanin"/>
          <w:sz w:val="24"/>
          <w:szCs w:val="24"/>
        </w:rPr>
      </w:pPr>
      <w:r w:rsidRPr="001D3A8C">
        <w:rPr>
          <w:rFonts w:cs="B Nazanin" w:hint="cs"/>
          <w:sz w:val="24"/>
          <w:szCs w:val="24"/>
          <w:rtl/>
        </w:rPr>
        <w:t>18-  سوابق آموزشي و شغلي.</w:t>
      </w:r>
    </w:p>
    <w:p w:rsidR="00D61503" w:rsidRPr="006F630C" w:rsidRDefault="003028E8" w:rsidP="006F630C">
      <w:pPr>
        <w:pStyle w:val="ListParagraph"/>
        <w:numPr>
          <w:ilvl w:val="0"/>
          <w:numId w:val="2"/>
        </w:numPr>
        <w:tabs>
          <w:tab w:val="right" w:pos="379"/>
        </w:tabs>
        <w:spacing w:before="100" w:beforeAutospacing="1" w:after="120" w:line="240" w:lineRule="auto"/>
        <w:ind w:left="0" w:hanging="46"/>
        <w:jc w:val="both"/>
        <w:rPr>
          <w:rFonts w:cs="B Nazanin"/>
          <w:sz w:val="24"/>
          <w:szCs w:val="24"/>
          <w:rtl/>
        </w:rPr>
      </w:pPr>
      <w:r>
        <w:rPr>
          <w:rFonts w:cs="B Nazanin" w:hint="cs"/>
          <w:color w:val="000000" w:themeColor="text1"/>
          <w:sz w:val="24"/>
          <w:szCs w:val="24"/>
          <w:rtl/>
        </w:rPr>
        <w:t>فرم تکمیل شده مربوط به طرح واره</w:t>
      </w:r>
      <w:bookmarkStart w:id="0" w:name="_GoBack"/>
      <w:bookmarkEnd w:id="0"/>
      <w:r w:rsidR="006B23B0"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3330575</wp:posOffset>
                </wp:positionH>
                <wp:positionV relativeFrom="paragraph">
                  <wp:posOffset>3957955</wp:posOffset>
                </wp:positionV>
                <wp:extent cx="508635" cy="1648460"/>
                <wp:effectExtent l="1905" t="2540" r="381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8635" cy="1648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C3F" w:rsidRPr="00897C3F" w:rsidRDefault="00897C3F" w:rsidP="00897C3F">
                            <w:r w:rsidRPr="00BB05EA">
                              <w:rPr>
                                <w:rFonts w:cs="B Nazanin" w:hint="cs"/>
                                <w:rtl/>
                              </w:rPr>
                              <w:t>سازمان پژوهش هاي علمي و صنعتي</w:t>
                            </w:r>
                          </w:p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262.25pt;margin-top:311.65pt;width:40.05pt;height:12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" stroked="f">
                <v:textbox style="layout-flow:vertical;mso-layout-flow-alt:bottom-to-top">
                  <w:txbxContent>
                    <w:p w:rsidR="00897C3F" w:rsidRPr="00897C3F" w:rsidRDefault="00897C3F" w:rsidP="00897C3F">
                      <w:r w:rsidRPr="00BB05EA">
                        <w:rPr>
                          <w:rFonts w:cs="B Nazanin" w:hint="cs"/>
                          <w:rtl/>
                        </w:rPr>
                        <w:t>سازمان پژوهش هاي علمي و صنعتي</w:t>
                      </w:r>
                    </w:p>
                  </w:txbxContent>
                </v:textbox>
              </v:shape>
            </w:pict>
          </mc:Fallback>
        </mc:AlternateContent>
      </w:r>
    </w:p>
    <w:sectPr w:rsidR="00D61503" w:rsidRPr="006F630C" w:rsidSect="00137749">
      <w:pgSz w:w="11906" w:h="16838"/>
      <w:pgMar w:top="1134" w:right="1418" w:bottom="1134" w:left="1418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07AB7"/>
    <w:multiLevelType w:val="hybridMultilevel"/>
    <w:tmpl w:val="09208918"/>
    <w:lvl w:ilvl="0" w:tplc="4A0AF01C">
      <w:start w:val="19"/>
      <w:numFmt w:val="decimal"/>
      <w:lvlText w:val="%1-"/>
      <w:lvlJc w:val="left"/>
      <w:pPr>
        <w:ind w:left="375" w:hanging="375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22A54"/>
    <w:multiLevelType w:val="hybridMultilevel"/>
    <w:tmpl w:val="33D8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F43"/>
    <w:rsid w:val="0001517C"/>
    <w:rsid w:val="00015189"/>
    <w:rsid w:val="0004335A"/>
    <w:rsid w:val="0008699C"/>
    <w:rsid w:val="000976EF"/>
    <w:rsid w:val="0013009C"/>
    <w:rsid w:val="00137749"/>
    <w:rsid w:val="00167E3C"/>
    <w:rsid w:val="001B1FC7"/>
    <w:rsid w:val="001C1E98"/>
    <w:rsid w:val="001D3A8C"/>
    <w:rsid w:val="001F7405"/>
    <w:rsid w:val="00261295"/>
    <w:rsid w:val="002628A4"/>
    <w:rsid w:val="0029127F"/>
    <w:rsid w:val="002A72D7"/>
    <w:rsid w:val="002A7BF7"/>
    <w:rsid w:val="002B3142"/>
    <w:rsid w:val="003028E8"/>
    <w:rsid w:val="00361A3F"/>
    <w:rsid w:val="00396885"/>
    <w:rsid w:val="003E740C"/>
    <w:rsid w:val="00471531"/>
    <w:rsid w:val="0049348D"/>
    <w:rsid w:val="004E04C2"/>
    <w:rsid w:val="004E2CEA"/>
    <w:rsid w:val="00566F49"/>
    <w:rsid w:val="005C6D7B"/>
    <w:rsid w:val="005D472C"/>
    <w:rsid w:val="005E2F43"/>
    <w:rsid w:val="005F2F16"/>
    <w:rsid w:val="006117ED"/>
    <w:rsid w:val="00677456"/>
    <w:rsid w:val="00693672"/>
    <w:rsid w:val="006B23B0"/>
    <w:rsid w:val="006B4A67"/>
    <w:rsid w:val="006C5ABD"/>
    <w:rsid w:val="006E072B"/>
    <w:rsid w:val="006E4DB1"/>
    <w:rsid w:val="006F630C"/>
    <w:rsid w:val="007437D7"/>
    <w:rsid w:val="007A13F9"/>
    <w:rsid w:val="007C514B"/>
    <w:rsid w:val="007E6A21"/>
    <w:rsid w:val="00811A48"/>
    <w:rsid w:val="00816385"/>
    <w:rsid w:val="008938B3"/>
    <w:rsid w:val="00897C3F"/>
    <w:rsid w:val="008D4779"/>
    <w:rsid w:val="008E3A97"/>
    <w:rsid w:val="00906142"/>
    <w:rsid w:val="009068B8"/>
    <w:rsid w:val="009079EB"/>
    <w:rsid w:val="00917C31"/>
    <w:rsid w:val="00917E4A"/>
    <w:rsid w:val="009207AC"/>
    <w:rsid w:val="00943DB0"/>
    <w:rsid w:val="00951565"/>
    <w:rsid w:val="00954DAB"/>
    <w:rsid w:val="0098313A"/>
    <w:rsid w:val="009C1D86"/>
    <w:rsid w:val="00A23620"/>
    <w:rsid w:val="00AD37D8"/>
    <w:rsid w:val="00AF2EEC"/>
    <w:rsid w:val="00B36694"/>
    <w:rsid w:val="00B447C3"/>
    <w:rsid w:val="00B63314"/>
    <w:rsid w:val="00B73C8A"/>
    <w:rsid w:val="00B75F02"/>
    <w:rsid w:val="00BA2DE2"/>
    <w:rsid w:val="00BB05EA"/>
    <w:rsid w:val="00BB1BA8"/>
    <w:rsid w:val="00BC15F5"/>
    <w:rsid w:val="00BC213A"/>
    <w:rsid w:val="00BF20DC"/>
    <w:rsid w:val="00C12432"/>
    <w:rsid w:val="00C801B4"/>
    <w:rsid w:val="00C86905"/>
    <w:rsid w:val="00CB308D"/>
    <w:rsid w:val="00CC2D5C"/>
    <w:rsid w:val="00CE4E0F"/>
    <w:rsid w:val="00D1549A"/>
    <w:rsid w:val="00D16FE8"/>
    <w:rsid w:val="00D21A11"/>
    <w:rsid w:val="00D56896"/>
    <w:rsid w:val="00D61503"/>
    <w:rsid w:val="00D656D4"/>
    <w:rsid w:val="00D74FB7"/>
    <w:rsid w:val="00DA7CDD"/>
    <w:rsid w:val="00DB542F"/>
    <w:rsid w:val="00DE3E8F"/>
    <w:rsid w:val="00DE51E1"/>
    <w:rsid w:val="00E0084A"/>
    <w:rsid w:val="00EC1630"/>
    <w:rsid w:val="00EC5F0F"/>
    <w:rsid w:val="00ED0B9A"/>
    <w:rsid w:val="00EE225B"/>
    <w:rsid w:val="00EE5D5E"/>
    <w:rsid w:val="00F2406B"/>
    <w:rsid w:val="00F450E8"/>
    <w:rsid w:val="00F46FC4"/>
    <w:rsid w:val="00F61695"/>
    <w:rsid w:val="00FB744D"/>
    <w:rsid w:val="00FD042E"/>
    <w:rsid w:val="00FF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yle="mso-width-relative:margin;mso-height-relative:margin" fillcolor="white">
      <v:fill color="white"/>
    </o:shapedefaults>
    <o:shapelayout v:ext="edit">
      <o:idmap v:ext="edit" data="1"/>
    </o:shapelayout>
  </w:shapeDefaults>
  <w:decimalSymbol w:val="/"/>
  <w:listSeparator w:val="؛"/>
  <w15:docId w15:val="{194B3258-7CF3-4C23-954C-64799C4B9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225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2F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1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150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7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3009C"/>
    <w:pPr>
      <w:bidi w:val="0"/>
      <w:spacing w:before="100" w:beforeAutospacing="1" w:after="42" w:line="169" w:lineRule="atLeast"/>
    </w:pPr>
    <w:rPr>
      <w:rFonts w:ascii="Tahoma" w:eastAsia="Times New Roman" w:hAnsi="Tahoma" w:cs="Tahoma"/>
      <w:sz w:val="10"/>
      <w:szCs w:val="1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Office07</Company>
  <LinksUpToDate>false</LinksUpToDate>
  <CharactersWithSpaces>1362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ليلا مرادي</dc:creator>
  <cp:lastModifiedBy>kaflou</cp:lastModifiedBy>
  <cp:revision>2</cp:revision>
  <dcterms:created xsi:type="dcterms:W3CDTF">2020-09-06T09:16:00Z</dcterms:created>
  <dcterms:modified xsi:type="dcterms:W3CDTF">2020-09-06T09:16:00Z</dcterms:modified>
</cp:coreProperties>
</file>